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503D" w:rsidRPr="00F7330A" w:rsidP="000A744B">
      <w:pPr>
        <w:tabs>
          <w:tab w:val="right" w:pos="9354"/>
        </w:tabs>
        <w:rPr>
          <w:sz w:val="28"/>
          <w:szCs w:val="28"/>
        </w:rPr>
      </w:pPr>
      <w:r w:rsidRPr="00F7330A">
        <w:rPr>
          <w:sz w:val="28"/>
          <w:szCs w:val="28"/>
        </w:rPr>
        <w:t>Дело № 2-</w:t>
      </w:r>
      <w:r w:rsidRPr="00F7330A" w:rsidR="007C3C74">
        <w:rPr>
          <w:sz w:val="28"/>
          <w:szCs w:val="28"/>
        </w:rPr>
        <w:t>142-1101</w:t>
      </w:r>
      <w:r w:rsidRPr="00F7330A">
        <w:rPr>
          <w:sz w:val="28"/>
          <w:szCs w:val="28"/>
        </w:rPr>
        <w:t>/202</w:t>
      </w:r>
      <w:r w:rsidRPr="00F7330A" w:rsidR="007C3C74">
        <w:rPr>
          <w:sz w:val="28"/>
          <w:szCs w:val="28"/>
        </w:rPr>
        <w:t>4</w:t>
      </w:r>
      <w:r w:rsidRPr="00F7330A" w:rsidR="000A744B">
        <w:rPr>
          <w:sz w:val="28"/>
          <w:szCs w:val="28"/>
        </w:rPr>
        <w:tab/>
        <w:t xml:space="preserve"> </w:t>
      </w:r>
    </w:p>
    <w:p w:rsidR="00E1503D" w:rsidRPr="00F7330A" w:rsidP="00E1503D">
      <w:pPr>
        <w:jc w:val="both"/>
        <w:rPr>
          <w:sz w:val="28"/>
          <w:szCs w:val="28"/>
        </w:rPr>
      </w:pPr>
      <w:r w:rsidRPr="00F7330A">
        <w:rPr>
          <w:sz w:val="28"/>
          <w:szCs w:val="28"/>
          <w:lang w:eastAsia="x-none"/>
        </w:rPr>
        <w:t>№86 MS00</w:t>
      </w:r>
      <w:r w:rsidRPr="00F7330A" w:rsidR="007C3C74">
        <w:rPr>
          <w:sz w:val="28"/>
          <w:szCs w:val="28"/>
          <w:lang w:eastAsia="x-none"/>
        </w:rPr>
        <w:t>11</w:t>
      </w:r>
      <w:r w:rsidRPr="00F7330A">
        <w:rPr>
          <w:sz w:val="28"/>
          <w:szCs w:val="28"/>
          <w:lang w:eastAsia="x-none"/>
        </w:rPr>
        <w:t>-01-202</w:t>
      </w:r>
      <w:r w:rsidRPr="00F7330A" w:rsidR="007C3C74">
        <w:rPr>
          <w:sz w:val="28"/>
          <w:szCs w:val="28"/>
          <w:lang w:eastAsia="x-none"/>
        </w:rPr>
        <w:t>2</w:t>
      </w:r>
      <w:r w:rsidRPr="00F7330A">
        <w:rPr>
          <w:sz w:val="28"/>
          <w:szCs w:val="28"/>
          <w:lang w:eastAsia="x-none"/>
        </w:rPr>
        <w:t>-00</w:t>
      </w:r>
      <w:r w:rsidRPr="00F7330A" w:rsidR="007C3C74">
        <w:rPr>
          <w:sz w:val="28"/>
          <w:szCs w:val="28"/>
          <w:lang w:eastAsia="x-none"/>
        </w:rPr>
        <w:t>0828-96</w:t>
      </w:r>
    </w:p>
    <w:p w:rsidR="00B859BF" w:rsidRPr="00F7330A" w:rsidP="009B7CA9">
      <w:pPr>
        <w:tabs>
          <w:tab w:val="right" w:pos="9354"/>
        </w:tabs>
        <w:rPr>
          <w:sz w:val="28"/>
          <w:szCs w:val="28"/>
        </w:rPr>
      </w:pPr>
    </w:p>
    <w:p w:rsidR="00A460BC" w:rsidRPr="00F7330A" w:rsidP="00A460BC">
      <w:pPr>
        <w:tabs>
          <w:tab w:val="center" w:pos="4818"/>
          <w:tab w:val="right" w:pos="9637"/>
        </w:tabs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ЗАОЧНОЕ РЕШЕНИЕ</w:t>
      </w:r>
    </w:p>
    <w:p w:rsidR="00A460BC" w:rsidRPr="00F7330A" w:rsidP="00A460BC">
      <w:pPr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Именем Российской Федерации</w:t>
      </w:r>
    </w:p>
    <w:p w:rsidR="00A460BC" w:rsidRPr="00F7330A" w:rsidP="00A460BC">
      <w:pPr>
        <w:pStyle w:val="Heading1"/>
        <w:spacing w:line="232" w:lineRule="auto"/>
        <w:rPr>
          <w:sz w:val="28"/>
          <w:szCs w:val="28"/>
        </w:rPr>
      </w:pPr>
      <w:r w:rsidRPr="00F7330A">
        <w:rPr>
          <w:sz w:val="28"/>
          <w:szCs w:val="28"/>
        </w:rPr>
        <w:t>резолютивная часть</w:t>
      </w:r>
    </w:p>
    <w:p w:rsidR="00F7330A" w:rsidRPr="00F7330A" w:rsidP="00E1503D">
      <w:pPr>
        <w:jc w:val="center"/>
        <w:rPr>
          <w:rFonts w:cs="Times New Roman"/>
          <w:bCs/>
          <w:sz w:val="28"/>
          <w:szCs w:val="28"/>
        </w:rPr>
      </w:pPr>
    </w:p>
    <w:p w:rsidR="00E1503D" w:rsidRPr="00F7330A" w:rsidP="00E1503D">
      <w:pPr>
        <w:jc w:val="center"/>
        <w:rPr>
          <w:rFonts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>20 февраля 2024 года                                                                          г. Советский</w:t>
      </w:r>
    </w:p>
    <w:p w:rsidR="00E1503D" w:rsidRPr="00F7330A" w:rsidP="00E1503D">
      <w:pPr>
        <w:ind w:firstLine="708"/>
        <w:jc w:val="both"/>
        <w:rPr>
          <w:rFonts w:cs="Times New Roman"/>
          <w:sz w:val="28"/>
          <w:szCs w:val="28"/>
        </w:rPr>
      </w:pPr>
    </w:p>
    <w:p w:rsidR="00E1503D" w:rsidRPr="00F7330A" w:rsidP="007C3C74">
      <w:pPr>
        <w:ind w:firstLine="709"/>
        <w:jc w:val="both"/>
        <w:rPr>
          <w:rFonts w:cs="Times New Roman"/>
          <w:sz w:val="28"/>
          <w:szCs w:val="28"/>
        </w:rPr>
      </w:pPr>
      <w:r w:rsidRPr="00F7330A">
        <w:rPr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</w:t>
      </w:r>
      <w:r w:rsidRPr="00F7330A" w:rsidR="007C3C74">
        <w:rPr>
          <w:rFonts w:cs="Times New Roman"/>
          <w:sz w:val="28"/>
          <w:szCs w:val="28"/>
        </w:rPr>
        <w:t>исполняющий обязанности мирового судьи судебного участка № 1 Советского судебного района Ханты-Мансийского автономного округа – Югры,</w:t>
      </w:r>
    </w:p>
    <w:p w:rsidR="00E1503D" w:rsidRPr="00F7330A" w:rsidP="00E1503D">
      <w:pPr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при секретаре Новокшоновой Т.Н., </w:t>
      </w:r>
    </w:p>
    <w:p w:rsidR="00E1503D" w:rsidRPr="00F7330A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F7330A">
        <w:rPr>
          <w:sz w:val="28"/>
          <w:szCs w:val="28"/>
        </w:rPr>
        <w:t>общества с ограниченной ответственностью «</w:t>
      </w:r>
      <w:r w:rsidRPr="00F7330A" w:rsidR="007C3C74">
        <w:rPr>
          <w:sz w:val="28"/>
          <w:szCs w:val="28"/>
        </w:rPr>
        <w:t xml:space="preserve">Феникс» к </w:t>
      </w:r>
      <w:r w:rsidRPr="00F7330A" w:rsidR="007C3C74">
        <w:rPr>
          <w:sz w:val="28"/>
          <w:szCs w:val="28"/>
        </w:rPr>
        <w:t>Слеп</w:t>
      </w:r>
      <w:r w:rsidRPr="00F7330A" w:rsidR="007C3C74">
        <w:rPr>
          <w:sz w:val="28"/>
          <w:szCs w:val="28"/>
        </w:rPr>
        <w:t>овой</w:t>
      </w:r>
      <w:r w:rsidRPr="00F7330A" w:rsidR="007C3C74">
        <w:rPr>
          <w:sz w:val="28"/>
          <w:szCs w:val="28"/>
        </w:rPr>
        <w:t xml:space="preserve"> </w:t>
      </w:r>
      <w:r w:rsidR="009666E5">
        <w:rPr>
          <w:sz w:val="28"/>
          <w:szCs w:val="28"/>
        </w:rPr>
        <w:t>Е.Г.</w:t>
      </w:r>
      <w:r w:rsidRPr="00F7330A">
        <w:rPr>
          <w:sz w:val="28"/>
          <w:szCs w:val="28"/>
        </w:rPr>
        <w:t xml:space="preserve"> о взыскании задолженности по кредитному договору,</w:t>
      </w:r>
    </w:p>
    <w:p w:rsidR="00A460BC" w:rsidRPr="00F7330A" w:rsidP="006625BB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>руководствуясь ст.ст. 194-198, ч. 3 ст. 199, 233-235 Гражданского процессуального кодекса Российской Федерации,</w:t>
      </w:r>
      <w:r w:rsidRPr="00F7330A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F7330A" w:rsidP="002075C4">
      <w:pPr>
        <w:ind w:firstLine="708"/>
        <w:jc w:val="both"/>
        <w:rPr>
          <w:sz w:val="28"/>
          <w:szCs w:val="28"/>
        </w:rPr>
      </w:pPr>
    </w:p>
    <w:p w:rsidR="002075C4" w:rsidRPr="00F7330A" w:rsidP="002075C4">
      <w:pPr>
        <w:jc w:val="center"/>
        <w:rPr>
          <w:rFonts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>РЕШИЛ:</w:t>
      </w:r>
    </w:p>
    <w:p w:rsidR="005A1CF8" w:rsidRPr="00F7330A" w:rsidP="006625BB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E1503D" w:rsidRPr="00F7330A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rFonts w:cs="Times New Roman"/>
          <w:sz w:val="28"/>
          <w:szCs w:val="28"/>
        </w:rPr>
        <w:t xml:space="preserve">Исковые требования </w:t>
      </w:r>
      <w:r w:rsidR="00F7330A">
        <w:rPr>
          <w:sz w:val="28"/>
          <w:szCs w:val="28"/>
        </w:rPr>
        <w:t xml:space="preserve">общества с ограниченной ответственностью </w:t>
      </w:r>
      <w:r w:rsidRPr="00F7330A" w:rsidR="007C3C74">
        <w:rPr>
          <w:sz w:val="28"/>
          <w:szCs w:val="28"/>
        </w:rPr>
        <w:t>«Феникс»</w:t>
      </w:r>
      <w:r w:rsidRPr="00F7330A">
        <w:rPr>
          <w:sz w:val="28"/>
          <w:szCs w:val="28"/>
        </w:rPr>
        <w:t xml:space="preserve"> к </w:t>
      </w:r>
      <w:r w:rsidRPr="00F7330A" w:rsidR="007C3C74">
        <w:rPr>
          <w:sz w:val="28"/>
          <w:szCs w:val="28"/>
        </w:rPr>
        <w:t>Слеповой</w:t>
      </w:r>
      <w:r w:rsidRPr="00F7330A" w:rsidR="007C3C74">
        <w:rPr>
          <w:sz w:val="28"/>
          <w:szCs w:val="28"/>
        </w:rPr>
        <w:t xml:space="preserve"> </w:t>
      </w:r>
      <w:r w:rsidR="009666E5">
        <w:rPr>
          <w:sz w:val="28"/>
          <w:szCs w:val="28"/>
        </w:rPr>
        <w:t>Е.Г.</w:t>
      </w:r>
      <w:r w:rsidRPr="00F7330A" w:rsidR="007C3C74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о взыскании задолженности по кредитному договору, удовлетворить. </w:t>
      </w:r>
    </w:p>
    <w:p w:rsidR="00E1503D" w:rsidRPr="00F7330A" w:rsidP="00E1503D">
      <w:pPr>
        <w:spacing w:line="228" w:lineRule="auto"/>
        <w:ind w:firstLine="72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Взыскать со </w:t>
      </w:r>
      <w:r w:rsidRPr="00F7330A">
        <w:rPr>
          <w:sz w:val="28"/>
          <w:szCs w:val="28"/>
        </w:rPr>
        <w:t>Слеповой</w:t>
      </w:r>
      <w:r w:rsidRPr="00F7330A">
        <w:rPr>
          <w:sz w:val="28"/>
          <w:szCs w:val="28"/>
        </w:rPr>
        <w:t xml:space="preserve"> </w:t>
      </w:r>
      <w:r w:rsidR="009666E5">
        <w:rPr>
          <w:sz w:val="28"/>
          <w:szCs w:val="28"/>
        </w:rPr>
        <w:t>Е.Г.</w:t>
      </w:r>
      <w:r w:rsidRPr="00F7330A">
        <w:rPr>
          <w:sz w:val="28"/>
          <w:szCs w:val="28"/>
        </w:rPr>
        <w:t xml:space="preserve"> (паспорт </w:t>
      </w:r>
      <w:r w:rsidR="009666E5">
        <w:rPr>
          <w:sz w:val="28"/>
          <w:szCs w:val="28"/>
        </w:rPr>
        <w:t>*</w:t>
      </w:r>
      <w:r w:rsidRPr="00F7330A">
        <w:rPr>
          <w:sz w:val="28"/>
          <w:szCs w:val="28"/>
        </w:rPr>
        <w:t xml:space="preserve">) в пользу </w:t>
      </w:r>
      <w:r w:rsidR="00F7330A">
        <w:rPr>
          <w:sz w:val="28"/>
          <w:szCs w:val="28"/>
        </w:rPr>
        <w:t xml:space="preserve">общества с ограниченной ответственностью </w:t>
      </w:r>
      <w:r w:rsidRPr="00F7330A">
        <w:rPr>
          <w:sz w:val="28"/>
          <w:szCs w:val="28"/>
        </w:rPr>
        <w:t xml:space="preserve">«Феникс» (ИНН </w:t>
      </w:r>
      <w:r w:rsidR="009666E5">
        <w:rPr>
          <w:sz w:val="28"/>
          <w:szCs w:val="28"/>
        </w:rPr>
        <w:t>*</w:t>
      </w:r>
      <w:r w:rsidRPr="00F7330A">
        <w:rPr>
          <w:sz w:val="28"/>
          <w:szCs w:val="28"/>
        </w:rPr>
        <w:t>) задолженность по кредитному договору №</w:t>
      </w:r>
      <w:r w:rsidR="009666E5">
        <w:rPr>
          <w:sz w:val="28"/>
          <w:szCs w:val="28"/>
        </w:rPr>
        <w:t>*</w:t>
      </w:r>
      <w:r w:rsidRPr="00F7330A">
        <w:rPr>
          <w:sz w:val="28"/>
          <w:szCs w:val="28"/>
        </w:rPr>
        <w:t xml:space="preserve"> от 06 декабря 2012 года  за период с 06 декабря 2012 года по 29 сентября 2020 года в размере 11770 (одиннадцать тысяч семьсот семьдесят) рублей 26 копеек (</w:t>
      </w:r>
      <w:r w:rsidRPr="00F7330A" w:rsidR="000A744B">
        <w:rPr>
          <w:sz w:val="28"/>
          <w:szCs w:val="28"/>
        </w:rPr>
        <w:t xml:space="preserve">из них: </w:t>
      </w:r>
      <w:r w:rsidRPr="00F7330A">
        <w:rPr>
          <w:sz w:val="28"/>
          <w:szCs w:val="28"/>
        </w:rPr>
        <w:t>8980 рублей</w:t>
      </w:r>
      <w:r w:rsidRPr="00F7330A" w:rsidR="005A48D6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>00</w:t>
      </w:r>
      <w:r w:rsidRPr="00F7330A" w:rsidR="005A48D6">
        <w:rPr>
          <w:sz w:val="28"/>
          <w:szCs w:val="28"/>
        </w:rPr>
        <w:t xml:space="preserve"> копеек – </w:t>
      </w:r>
      <w:r w:rsidRPr="00F7330A">
        <w:rPr>
          <w:sz w:val="28"/>
          <w:szCs w:val="28"/>
        </w:rPr>
        <w:t>основной долг; 2790 рублей 26 копеек – проценты за непросроченный основной долг), а также 470 (четыреста семьдесят</w:t>
      </w:r>
      <w:r w:rsidRPr="00F7330A" w:rsidR="005A48D6">
        <w:rPr>
          <w:sz w:val="28"/>
          <w:szCs w:val="28"/>
        </w:rPr>
        <w:t>)</w:t>
      </w:r>
      <w:r w:rsidRPr="00F7330A">
        <w:rPr>
          <w:sz w:val="28"/>
          <w:szCs w:val="28"/>
        </w:rPr>
        <w:t xml:space="preserve"> рублей 81 копейка – в счет возмещения расходов по уплате государственной пошлины.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</w:t>
      </w:r>
      <w:r w:rsidRPr="00F7330A">
        <w:rPr>
          <w:rFonts w:cs="Times New Roman"/>
          <w:sz w:val="28"/>
          <w:szCs w:val="28"/>
          <w:lang w:eastAsia="ru-RU"/>
        </w:rPr>
        <w:t>автономного округа – Югры с подачей апелляционной жалобы через мирового</w:t>
      </w:r>
      <w:r w:rsidRPr="00F7330A" w:rsidR="00CC62B1">
        <w:rPr>
          <w:rFonts w:cs="Times New Roman"/>
          <w:sz w:val="28"/>
          <w:szCs w:val="28"/>
          <w:lang w:eastAsia="ru-RU"/>
        </w:rPr>
        <w:t xml:space="preserve"> </w:t>
      </w:r>
      <w:r w:rsidRPr="00F7330A">
        <w:rPr>
          <w:rFonts w:cs="Times New Roman"/>
          <w:sz w:val="28"/>
          <w:szCs w:val="28"/>
          <w:lang w:eastAsia="ru-RU"/>
        </w:rPr>
        <w:t xml:space="preserve">судью судебного участка № </w:t>
      </w:r>
      <w:r w:rsidR="0098773F">
        <w:rPr>
          <w:rFonts w:cs="Times New Roman"/>
          <w:sz w:val="28"/>
          <w:szCs w:val="28"/>
          <w:lang w:eastAsia="ru-RU"/>
        </w:rPr>
        <w:t>1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F7330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="0098773F">
        <w:rPr>
          <w:rFonts w:cs="Times New Roman"/>
          <w:sz w:val="28"/>
          <w:szCs w:val="28"/>
          <w:lang w:eastAsia="ru-RU"/>
        </w:rPr>
        <w:t>1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F7330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A460BC" w:rsidRPr="00F7330A" w:rsidP="00A460BC">
      <w:pPr>
        <w:jc w:val="both"/>
        <w:rPr>
          <w:sz w:val="28"/>
          <w:szCs w:val="28"/>
        </w:rPr>
      </w:pPr>
    </w:p>
    <w:p w:rsidR="0098773F" w:rsidP="0098773F">
      <w:pPr>
        <w:jc w:val="both"/>
        <w:rPr>
          <w:sz w:val="28"/>
          <w:szCs w:val="28"/>
          <w:lang w:eastAsia="ru-RU"/>
        </w:rPr>
      </w:pPr>
    </w:p>
    <w:p w:rsidR="0098773F" w:rsidP="0098773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Мировой судья</w:t>
      </w:r>
    </w:p>
    <w:p w:rsidR="0098773F" w:rsidP="0098773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судебного участка №2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А.В. Воробьева  </w:t>
      </w:r>
    </w:p>
    <w:p w:rsidR="00C4263E" w:rsidRPr="00F7330A" w:rsidP="009877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Согласовано </w:t>
      </w:r>
    </w:p>
    <w:sectPr w:rsidSect="00C4263E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4620132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6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A2449"/>
    <w:rsid w:val="000A71D1"/>
    <w:rsid w:val="000A744B"/>
    <w:rsid w:val="000B50D1"/>
    <w:rsid w:val="000C11DC"/>
    <w:rsid w:val="000D0E04"/>
    <w:rsid w:val="000E1975"/>
    <w:rsid w:val="000E3D44"/>
    <w:rsid w:val="000F5EB4"/>
    <w:rsid w:val="001259F5"/>
    <w:rsid w:val="00125C09"/>
    <w:rsid w:val="00134B30"/>
    <w:rsid w:val="00136C8C"/>
    <w:rsid w:val="00152647"/>
    <w:rsid w:val="00153612"/>
    <w:rsid w:val="001678CB"/>
    <w:rsid w:val="0018377D"/>
    <w:rsid w:val="001904A5"/>
    <w:rsid w:val="001A0511"/>
    <w:rsid w:val="001B07A6"/>
    <w:rsid w:val="001D126B"/>
    <w:rsid w:val="001E13C9"/>
    <w:rsid w:val="001E7EEB"/>
    <w:rsid w:val="001F1953"/>
    <w:rsid w:val="001F426B"/>
    <w:rsid w:val="00206B9F"/>
    <w:rsid w:val="002075C4"/>
    <w:rsid w:val="00207DBF"/>
    <w:rsid w:val="00214C61"/>
    <w:rsid w:val="002357EA"/>
    <w:rsid w:val="00262904"/>
    <w:rsid w:val="002651F3"/>
    <w:rsid w:val="002708D7"/>
    <w:rsid w:val="00271F6F"/>
    <w:rsid w:val="00273EB6"/>
    <w:rsid w:val="00280745"/>
    <w:rsid w:val="0028310C"/>
    <w:rsid w:val="002C69D1"/>
    <w:rsid w:val="002D0137"/>
    <w:rsid w:val="002E1C7D"/>
    <w:rsid w:val="002E2692"/>
    <w:rsid w:val="002E3C96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8454D"/>
    <w:rsid w:val="003922A9"/>
    <w:rsid w:val="003A4CCF"/>
    <w:rsid w:val="003B5F75"/>
    <w:rsid w:val="003B62E8"/>
    <w:rsid w:val="003C661F"/>
    <w:rsid w:val="003D2691"/>
    <w:rsid w:val="003E4A0B"/>
    <w:rsid w:val="003F59CC"/>
    <w:rsid w:val="00453325"/>
    <w:rsid w:val="00487229"/>
    <w:rsid w:val="0049283F"/>
    <w:rsid w:val="004A5D19"/>
    <w:rsid w:val="004B1760"/>
    <w:rsid w:val="004B27A0"/>
    <w:rsid w:val="004C2BFF"/>
    <w:rsid w:val="004D2F14"/>
    <w:rsid w:val="004E0091"/>
    <w:rsid w:val="004E2790"/>
    <w:rsid w:val="004E52C4"/>
    <w:rsid w:val="00507CB5"/>
    <w:rsid w:val="00532022"/>
    <w:rsid w:val="00537CB6"/>
    <w:rsid w:val="0055156A"/>
    <w:rsid w:val="00552A81"/>
    <w:rsid w:val="00564E79"/>
    <w:rsid w:val="0057023F"/>
    <w:rsid w:val="00570CC0"/>
    <w:rsid w:val="00576FD7"/>
    <w:rsid w:val="00583245"/>
    <w:rsid w:val="005933B3"/>
    <w:rsid w:val="005A1CF8"/>
    <w:rsid w:val="005A48D6"/>
    <w:rsid w:val="005A4F1B"/>
    <w:rsid w:val="005E2E52"/>
    <w:rsid w:val="005F09AD"/>
    <w:rsid w:val="005F62F4"/>
    <w:rsid w:val="006000D9"/>
    <w:rsid w:val="00605BFA"/>
    <w:rsid w:val="00606445"/>
    <w:rsid w:val="00624F55"/>
    <w:rsid w:val="0062775D"/>
    <w:rsid w:val="00641CB1"/>
    <w:rsid w:val="006559B6"/>
    <w:rsid w:val="006625BB"/>
    <w:rsid w:val="006643EF"/>
    <w:rsid w:val="00664713"/>
    <w:rsid w:val="006A3F4F"/>
    <w:rsid w:val="006C17BC"/>
    <w:rsid w:val="006C180A"/>
    <w:rsid w:val="006F5828"/>
    <w:rsid w:val="006F5CA6"/>
    <w:rsid w:val="00711C59"/>
    <w:rsid w:val="007124B8"/>
    <w:rsid w:val="00715775"/>
    <w:rsid w:val="00732949"/>
    <w:rsid w:val="007537AD"/>
    <w:rsid w:val="00793F71"/>
    <w:rsid w:val="007976D9"/>
    <w:rsid w:val="007A4265"/>
    <w:rsid w:val="007A4B4C"/>
    <w:rsid w:val="007C3C74"/>
    <w:rsid w:val="007D080F"/>
    <w:rsid w:val="007F418D"/>
    <w:rsid w:val="00804231"/>
    <w:rsid w:val="00813FE8"/>
    <w:rsid w:val="0082119A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E0E01"/>
    <w:rsid w:val="008E388E"/>
    <w:rsid w:val="008F4083"/>
    <w:rsid w:val="00904E14"/>
    <w:rsid w:val="009158A1"/>
    <w:rsid w:val="00926344"/>
    <w:rsid w:val="00962BCD"/>
    <w:rsid w:val="009666E5"/>
    <w:rsid w:val="0097004D"/>
    <w:rsid w:val="00985547"/>
    <w:rsid w:val="0098773F"/>
    <w:rsid w:val="009A16E2"/>
    <w:rsid w:val="009B0A3C"/>
    <w:rsid w:val="009B7CA9"/>
    <w:rsid w:val="009F24A1"/>
    <w:rsid w:val="00A217ED"/>
    <w:rsid w:val="00A323F5"/>
    <w:rsid w:val="00A33B26"/>
    <w:rsid w:val="00A35C43"/>
    <w:rsid w:val="00A460BC"/>
    <w:rsid w:val="00A70361"/>
    <w:rsid w:val="00A749F7"/>
    <w:rsid w:val="00A81423"/>
    <w:rsid w:val="00A82552"/>
    <w:rsid w:val="00A95DB1"/>
    <w:rsid w:val="00AA4AAA"/>
    <w:rsid w:val="00AA78E5"/>
    <w:rsid w:val="00AC0F7E"/>
    <w:rsid w:val="00AC766D"/>
    <w:rsid w:val="00AD5647"/>
    <w:rsid w:val="00AE5BBB"/>
    <w:rsid w:val="00AF0A28"/>
    <w:rsid w:val="00B00260"/>
    <w:rsid w:val="00B13A49"/>
    <w:rsid w:val="00B37A33"/>
    <w:rsid w:val="00B40333"/>
    <w:rsid w:val="00B4579D"/>
    <w:rsid w:val="00B52258"/>
    <w:rsid w:val="00B76425"/>
    <w:rsid w:val="00B773E9"/>
    <w:rsid w:val="00B813BD"/>
    <w:rsid w:val="00B859BF"/>
    <w:rsid w:val="00BA6342"/>
    <w:rsid w:val="00BC3F31"/>
    <w:rsid w:val="00BC62B2"/>
    <w:rsid w:val="00BC6EA0"/>
    <w:rsid w:val="00BC71AC"/>
    <w:rsid w:val="00BD26B0"/>
    <w:rsid w:val="00BF082E"/>
    <w:rsid w:val="00BF4479"/>
    <w:rsid w:val="00C05ABA"/>
    <w:rsid w:val="00C06F95"/>
    <w:rsid w:val="00C104F0"/>
    <w:rsid w:val="00C24EE7"/>
    <w:rsid w:val="00C4263E"/>
    <w:rsid w:val="00C42B94"/>
    <w:rsid w:val="00C47C0E"/>
    <w:rsid w:val="00C857E1"/>
    <w:rsid w:val="00CA10EF"/>
    <w:rsid w:val="00CA57BF"/>
    <w:rsid w:val="00CA5CE5"/>
    <w:rsid w:val="00CC62B1"/>
    <w:rsid w:val="00CE14BD"/>
    <w:rsid w:val="00CF341E"/>
    <w:rsid w:val="00D04161"/>
    <w:rsid w:val="00D04E43"/>
    <w:rsid w:val="00D13D28"/>
    <w:rsid w:val="00D16CD9"/>
    <w:rsid w:val="00D24DBF"/>
    <w:rsid w:val="00D5715F"/>
    <w:rsid w:val="00D646EE"/>
    <w:rsid w:val="00D75C86"/>
    <w:rsid w:val="00D929AB"/>
    <w:rsid w:val="00D96FDC"/>
    <w:rsid w:val="00DB5C54"/>
    <w:rsid w:val="00DD30D0"/>
    <w:rsid w:val="00DD5F02"/>
    <w:rsid w:val="00DE6736"/>
    <w:rsid w:val="00DF22B2"/>
    <w:rsid w:val="00DF34A3"/>
    <w:rsid w:val="00DF5834"/>
    <w:rsid w:val="00E02726"/>
    <w:rsid w:val="00E14D69"/>
    <w:rsid w:val="00E1503D"/>
    <w:rsid w:val="00E2031C"/>
    <w:rsid w:val="00E22AB3"/>
    <w:rsid w:val="00E30536"/>
    <w:rsid w:val="00E325C9"/>
    <w:rsid w:val="00E53A39"/>
    <w:rsid w:val="00E54EC4"/>
    <w:rsid w:val="00E60C9B"/>
    <w:rsid w:val="00E80D79"/>
    <w:rsid w:val="00E902EC"/>
    <w:rsid w:val="00ED1BC1"/>
    <w:rsid w:val="00EE22AF"/>
    <w:rsid w:val="00EF0351"/>
    <w:rsid w:val="00EF11E0"/>
    <w:rsid w:val="00F04606"/>
    <w:rsid w:val="00F04E7C"/>
    <w:rsid w:val="00F20D42"/>
    <w:rsid w:val="00F50F23"/>
    <w:rsid w:val="00F5199E"/>
    <w:rsid w:val="00F52417"/>
    <w:rsid w:val="00F64846"/>
    <w:rsid w:val="00F7330A"/>
    <w:rsid w:val="00F777C7"/>
    <w:rsid w:val="00F92F0A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EEA8-A90D-4861-9D4E-6760830C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